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4B69FB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B69F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4B69F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4B69FB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4B69FB" w:rsidRDefault="00F76163" w:rsidP="00D84AE1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B69FB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4B69FB" w:rsidRPr="004B69FB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Адыгейской, 176 г. Майкопа</w:t>
      </w:r>
      <w:r w:rsidRPr="004B69FB">
        <w:rPr>
          <w:rFonts w:ascii="Times New Roman" w:hAnsi="Times New Roman"/>
          <w:sz w:val="28"/>
          <w:szCs w:val="28"/>
        </w:rPr>
        <w:t>»</w:t>
      </w:r>
    </w:p>
    <w:p w:rsidR="00AD10C2" w:rsidRPr="004B69FB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4B69FB" w:rsidRDefault="007A5E48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69FB">
        <w:rPr>
          <w:rFonts w:ascii="Times New Roman" w:hAnsi="Times New Roman"/>
          <w:b/>
          <w:color w:val="000000"/>
          <w:sz w:val="28"/>
          <w:szCs w:val="28"/>
        </w:rPr>
        <w:t>03</w:t>
      </w:r>
      <w:r w:rsidR="00F76163" w:rsidRPr="004B69FB">
        <w:rPr>
          <w:rFonts w:ascii="Times New Roman" w:hAnsi="Times New Roman"/>
          <w:b/>
          <w:color w:val="000000"/>
          <w:sz w:val="28"/>
          <w:szCs w:val="28"/>
        </w:rPr>
        <w:t>.0</w:t>
      </w:r>
      <w:r w:rsidRPr="004B69FB">
        <w:rPr>
          <w:rFonts w:ascii="Times New Roman" w:hAnsi="Times New Roman"/>
          <w:b/>
          <w:color w:val="000000"/>
          <w:sz w:val="28"/>
          <w:szCs w:val="28"/>
        </w:rPr>
        <w:t>6</w:t>
      </w:r>
      <w:r w:rsidR="00F76163" w:rsidRPr="004B69FB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4B69F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4B69FB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4B69FB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4B69FB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69FB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B69FB" w:rsidRPr="004B69F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Адыгейской, 176 г. Майкопа</w:t>
      </w:r>
      <w:r w:rsidRPr="004B69FB">
        <w:rPr>
          <w:rFonts w:ascii="Times New Roman" w:hAnsi="Times New Roman"/>
          <w:color w:val="000000"/>
          <w:sz w:val="28"/>
          <w:szCs w:val="28"/>
        </w:rPr>
        <w:t>» №</w:t>
      </w:r>
      <w:r w:rsidR="004B69FB" w:rsidRPr="004B69FB">
        <w:rPr>
          <w:rFonts w:ascii="Times New Roman" w:hAnsi="Times New Roman"/>
          <w:color w:val="000000"/>
          <w:sz w:val="28"/>
          <w:szCs w:val="28"/>
        </w:rPr>
        <w:t>527</w:t>
      </w:r>
      <w:r w:rsidRPr="004B69FB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C5A92" w:rsidRPr="004B69FB">
        <w:rPr>
          <w:rFonts w:ascii="Times New Roman" w:hAnsi="Times New Roman"/>
          <w:color w:val="000000"/>
          <w:sz w:val="28"/>
          <w:szCs w:val="28"/>
        </w:rPr>
        <w:t>2</w:t>
      </w:r>
      <w:r w:rsidR="00D84AE1" w:rsidRPr="004B69FB">
        <w:rPr>
          <w:rFonts w:ascii="Times New Roman" w:hAnsi="Times New Roman"/>
          <w:color w:val="000000"/>
          <w:sz w:val="28"/>
          <w:szCs w:val="28"/>
        </w:rPr>
        <w:t>4</w:t>
      </w:r>
      <w:r w:rsidR="008B6A91" w:rsidRPr="004B69FB">
        <w:rPr>
          <w:rFonts w:ascii="Times New Roman" w:hAnsi="Times New Roman"/>
          <w:color w:val="000000"/>
          <w:sz w:val="28"/>
          <w:szCs w:val="28"/>
        </w:rPr>
        <w:t>.</w:t>
      </w:r>
      <w:r w:rsidRPr="004B69FB">
        <w:rPr>
          <w:rFonts w:ascii="Times New Roman" w:hAnsi="Times New Roman"/>
          <w:color w:val="000000"/>
          <w:sz w:val="28"/>
          <w:szCs w:val="28"/>
        </w:rPr>
        <w:t>0</w:t>
      </w:r>
      <w:r w:rsidR="007A5E48" w:rsidRPr="004B69FB">
        <w:rPr>
          <w:rFonts w:ascii="Times New Roman" w:hAnsi="Times New Roman"/>
          <w:color w:val="000000"/>
          <w:sz w:val="28"/>
          <w:szCs w:val="28"/>
        </w:rPr>
        <w:t>5</w:t>
      </w:r>
      <w:r w:rsidRPr="004B69FB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4B69FB">
        <w:rPr>
          <w:rFonts w:ascii="Times New Roman" w:hAnsi="Times New Roman"/>
          <w:sz w:val="28"/>
          <w:szCs w:val="28"/>
        </w:rPr>
        <w:t xml:space="preserve"> </w:t>
      </w:r>
      <w:r w:rsidRPr="004B69FB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B69FB" w:rsidRPr="004B69F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Адыгейской, 176 г. Майкопа</w:t>
      </w:r>
      <w:r w:rsidRPr="004B69FB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4B69FB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B69FB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7A5E48" w:rsidRPr="004B69FB">
        <w:rPr>
          <w:rFonts w:ascii="Times New Roman" w:hAnsi="Times New Roman"/>
          <w:color w:val="000000"/>
          <w:sz w:val="28"/>
          <w:szCs w:val="28"/>
        </w:rPr>
        <w:t>03</w:t>
      </w:r>
      <w:r w:rsidR="001E003B" w:rsidRPr="004B69FB">
        <w:rPr>
          <w:rFonts w:ascii="Times New Roman" w:hAnsi="Times New Roman"/>
          <w:color w:val="000000"/>
          <w:sz w:val="28"/>
          <w:szCs w:val="28"/>
        </w:rPr>
        <w:t>.0</w:t>
      </w:r>
      <w:r w:rsidR="007A5E48" w:rsidRPr="004B69FB">
        <w:rPr>
          <w:rFonts w:ascii="Times New Roman" w:hAnsi="Times New Roman"/>
          <w:color w:val="000000"/>
          <w:sz w:val="28"/>
          <w:szCs w:val="28"/>
        </w:rPr>
        <w:t>6</w:t>
      </w:r>
      <w:r w:rsidRPr="004B69FB">
        <w:rPr>
          <w:rFonts w:ascii="Times New Roman" w:hAnsi="Times New Roman"/>
          <w:color w:val="000000"/>
          <w:sz w:val="28"/>
          <w:szCs w:val="28"/>
        </w:rPr>
        <w:t>.2021 г. №</w:t>
      </w:r>
      <w:r w:rsidR="003C5A92" w:rsidRPr="004B69FB">
        <w:rPr>
          <w:rFonts w:ascii="Times New Roman" w:hAnsi="Times New Roman"/>
          <w:color w:val="000000"/>
          <w:sz w:val="28"/>
          <w:szCs w:val="28"/>
        </w:rPr>
        <w:t>13</w:t>
      </w:r>
      <w:r w:rsidR="007A5E48" w:rsidRPr="004B69FB">
        <w:rPr>
          <w:rFonts w:ascii="Times New Roman" w:hAnsi="Times New Roman"/>
          <w:color w:val="000000"/>
          <w:sz w:val="28"/>
          <w:szCs w:val="28"/>
        </w:rPr>
        <w:t>8</w:t>
      </w:r>
      <w:r w:rsidR="004B69FB" w:rsidRPr="004B69FB">
        <w:rPr>
          <w:rFonts w:ascii="Times New Roman" w:hAnsi="Times New Roman"/>
          <w:color w:val="000000"/>
          <w:sz w:val="28"/>
          <w:szCs w:val="28"/>
        </w:rPr>
        <w:t>9</w:t>
      </w:r>
      <w:r w:rsidR="00465233" w:rsidRPr="004B69FB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4B69FB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B69FB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 w:rsidRPr="004B69F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4B69FB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4B69FB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4B69FB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69FB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4B69FB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B69FB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4B69FB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69FB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E73D7" w:rsidRPr="004B69FB" w:rsidRDefault="00F76163" w:rsidP="00D84AE1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B69FB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4B69FB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B69FB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4B69F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46EB1" w:rsidRDefault="004B69FB" w:rsidP="004B69F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B69FB">
        <w:rPr>
          <w:rFonts w:ascii="Times New Roman" w:hAnsi="Times New Roman"/>
          <w:bCs/>
          <w:sz w:val="28"/>
          <w:szCs w:val="28"/>
        </w:rPr>
        <w:t>Предоставить</w:t>
      </w:r>
      <w:r w:rsidRPr="004B69FB">
        <w:rPr>
          <w:rFonts w:ascii="Times New Roman" w:hAnsi="Times New Roman"/>
          <w:sz w:val="28"/>
          <w:szCs w:val="28"/>
        </w:rPr>
        <w:t xml:space="preserve"> Цыганкову Михаилу Павловичу</w:t>
      </w:r>
      <w:r w:rsidRPr="004B69FB">
        <w:rPr>
          <w:rFonts w:ascii="Times New Roman" w:hAnsi="Times New Roman"/>
          <w:bCs/>
          <w:sz w:val="28"/>
          <w:szCs w:val="28"/>
        </w:rPr>
        <w:t xml:space="preserve"> разрешение </w:t>
      </w:r>
      <w:r w:rsidRPr="004B69FB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4B69FB">
        <w:rPr>
          <w:rFonts w:ascii="Times New Roman" w:hAnsi="Times New Roman"/>
          <w:color w:val="000000"/>
          <w:sz w:val="28"/>
          <w:szCs w:val="28"/>
        </w:rPr>
        <w:t xml:space="preserve"> - для строительства объекта придорожного сервиса, в составе мойки автомобилей на 6 постов на земельном участке с кадастровым номером 01:08:0507001:199, площадью 716 кв. м,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Pr="004B69FB">
        <w:rPr>
          <w:rFonts w:ascii="Times New Roman" w:hAnsi="Times New Roman"/>
          <w:color w:val="000000"/>
          <w:sz w:val="28"/>
          <w:szCs w:val="28"/>
        </w:rPr>
        <w:t>ул. Адыгейской, 176 г. Майкопа на расстоянии 1 м от границы земельного участка с кадастровым номером 01:08:0507001:1</w:t>
      </w:r>
      <w:r>
        <w:rPr>
          <w:rFonts w:ascii="Times New Roman" w:hAnsi="Times New Roman"/>
          <w:color w:val="000000"/>
          <w:sz w:val="28"/>
          <w:szCs w:val="28"/>
        </w:rPr>
        <w:t xml:space="preserve">98 по </w:t>
      </w:r>
      <w:r w:rsidRPr="004B69FB">
        <w:rPr>
          <w:rFonts w:ascii="Times New Roman" w:hAnsi="Times New Roman"/>
          <w:color w:val="000000"/>
          <w:sz w:val="28"/>
          <w:szCs w:val="28"/>
        </w:rPr>
        <w:t xml:space="preserve">ул. Привокзальной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4B69FB">
        <w:rPr>
          <w:rFonts w:ascii="Times New Roman" w:hAnsi="Times New Roman"/>
          <w:color w:val="000000"/>
          <w:sz w:val="28"/>
          <w:szCs w:val="28"/>
        </w:rPr>
        <w:t>г. Майкопа и навеса по красной линии ул. Адыгейской г. Майкопа.</w:t>
      </w:r>
    </w:p>
    <w:p w:rsidR="004B69FB" w:rsidRDefault="004B69FB" w:rsidP="004B69F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69FB" w:rsidRDefault="004B69FB" w:rsidP="004B69F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69FB" w:rsidRPr="004B69FB" w:rsidRDefault="004B69FB" w:rsidP="004B69F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D10C2" w:rsidRPr="004B69FB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69FB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4B69FB">
        <w:rPr>
          <w:rFonts w:ascii="Times New Roman" w:hAnsi="Times New Roman"/>
          <w:b/>
          <w:color w:val="000000"/>
          <w:sz w:val="28"/>
          <w:szCs w:val="28"/>
        </w:rPr>
        <w:tab/>
      </w:r>
      <w:r w:rsidRPr="004B69FB">
        <w:rPr>
          <w:rFonts w:ascii="Times New Roman" w:hAnsi="Times New Roman"/>
          <w:b/>
          <w:color w:val="000000"/>
          <w:sz w:val="28"/>
          <w:szCs w:val="28"/>
        </w:rPr>
        <w:tab/>
      </w:r>
      <w:r w:rsidRPr="004B69FB">
        <w:rPr>
          <w:rFonts w:ascii="Times New Roman" w:hAnsi="Times New Roman"/>
          <w:b/>
          <w:color w:val="000000"/>
          <w:sz w:val="28"/>
          <w:szCs w:val="28"/>
        </w:rPr>
        <w:tab/>
      </w:r>
      <w:r w:rsidRPr="004B69FB">
        <w:rPr>
          <w:rFonts w:ascii="Times New Roman" w:hAnsi="Times New Roman"/>
          <w:b/>
          <w:color w:val="000000"/>
          <w:sz w:val="28"/>
          <w:szCs w:val="28"/>
        </w:rPr>
        <w:tab/>
      </w:r>
      <w:r w:rsidRPr="004B69FB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4B69F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4B69F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4B69FB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4B69FB">
        <w:rPr>
          <w:rFonts w:ascii="Times New Roman" w:hAnsi="Times New Roman"/>
          <w:b/>
          <w:color w:val="000000"/>
          <w:sz w:val="28"/>
          <w:szCs w:val="28"/>
        </w:rPr>
        <w:t xml:space="preserve"> И.В. Огородникова</w:t>
      </w:r>
    </w:p>
    <w:p w:rsidR="00AD10C2" w:rsidRPr="004B69FB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4B69FB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69FB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 w:rsidRPr="004B69FB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 w:rsidRPr="004B69FB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4B69FB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4B69FB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4B69FB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4B69FB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4B69F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4B69FB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4B69FB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4B69FB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D84AE1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0F0426" w:rsidRDefault="007A5E48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03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CF731B">
      <w:pgSz w:w="11906" w:h="16838"/>
      <w:pgMar w:top="568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AE0" w:rsidRDefault="00292AE0">
      <w:pPr>
        <w:spacing w:line="240" w:lineRule="auto"/>
      </w:pPr>
      <w:r>
        <w:separator/>
      </w:r>
    </w:p>
  </w:endnote>
  <w:endnote w:type="continuationSeparator" w:id="0">
    <w:p w:rsidR="00292AE0" w:rsidRDefault="00292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AE0" w:rsidRDefault="00292AE0">
      <w:pPr>
        <w:spacing w:after="0" w:line="240" w:lineRule="auto"/>
      </w:pPr>
      <w:r>
        <w:separator/>
      </w:r>
    </w:p>
  </w:footnote>
  <w:footnote w:type="continuationSeparator" w:id="0">
    <w:p w:rsidR="00292AE0" w:rsidRDefault="00292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2AE0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46EB1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9FB"/>
    <w:rsid w:val="004C2B1B"/>
    <w:rsid w:val="004C345B"/>
    <w:rsid w:val="004C5296"/>
    <w:rsid w:val="004D39A8"/>
    <w:rsid w:val="004D3E01"/>
    <w:rsid w:val="004E1B91"/>
    <w:rsid w:val="004E4F81"/>
    <w:rsid w:val="004F1CF9"/>
    <w:rsid w:val="004F20B9"/>
    <w:rsid w:val="004F5BB9"/>
    <w:rsid w:val="00500FED"/>
    <w:rsid w:val="005017FE"/>
    <w:rsid w:val="00503CB4"/>
    <w:rsid w:val="005100E3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5E48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5D44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31B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4AE1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074D"/>
    <w:rsid w:val="00E278A0"/>
    <w:rsid w:val="00E30A29"/>
    <w:rsid w:val="00E32B04"/>
    <w:rsid w:val="00E3483E"/>
    <w:rsid w:val="00E3685C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252</cp:revision>
  <cp:lastPrinted>2021-04-30T06:00:00Z</cp:lastPrinted>
  <dcterms:created xsi:type="dcterms:W3CDTF">2020-11-13T12:29:00Z</dcterms:created>
  <dcterms:modified xsi:type="dcterms:W3CDTF">2021-06-04T13:13:00Z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